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EA" w:rsidRDefault="0080083B" w:rsidP="009C61EA">
      <w:pPr>
        <w:tabs>
          <w:tab w:val="left" w:pos="2268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C61EA">
        <w:rPr>
          <w:rFonts w:ascii="Times New Roman" w:hAnsi="Times New Roman" w:cs="Times New Roman"/>
          <w:b/>
          <w:sz w:val="24"/>
          <w:szCs w:val="24"/>
        </w:rPr>
        <w:instrText xml:space="preserve"> HYPERLINK "http://www.kon-ferenc.ru/konferenc36_05_10.html"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C61E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Министерство культуры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C61EA" w:rsidRDefault="007A6A4A" w:rsidP="009C61EA">
      <w:pPr>
        <w:tabs>
          <w:tab w:val="left" w:pos="2268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5" w:history="1">
        <w:r w:rsidR="009C61E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Федеральное государственное бюджетное образовательное учреждение высшего образования</w:t>
        </w:r>
      </w:hyperlink>
    </w:p>
    <w:p w:rsidR="009C61EA" w:rsidRDefault="009C61EA" w:rsidP="009C61E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Уфимский государственный институт искусств имени Загира Исмагилова</w:t>
      </w:r>
    </w:p>
    <w:p w:rsidR="009C61EA" w:rsidRPr="005F1AD3" w:rsidRDefault="009C61EA" w:rsidP="009C6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D3">
        <w:rPr>
          <w:rFonts w:ascii="Times New Roman" w:hAnsi="Times New Roman" w:cs="Times New Roman"/>
          <w:b/>
          <w:sz w:val="24"/>
          <w:szCs w:val="24"/>
        </w:rPr>
        <w:t>Кафедра хорового дирижирования</w:t>
      </w:r>
    </w:p>
    <w:p w:rsidR="009C61EA" w:rsidRDefault="009C61EA" w:rsidP="009C61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1EA" w:rsidRDefault="009C61EA" w:rsidP="009C61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9C61EA" w:rsidRDefault="009C61EA" w:rsidP="009C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1EA" w:rsidRDefault="009C61EA" w:rsidP="00702AB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C61EA" w:rsidRDefault="009C61EA" w:rsidP="009C61EA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EA" w:rsidRDefault="009C61EA" w:rsidP="00702A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8E15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E1511" w:rsidRPr="008E1511">
        <w:rPr>
          <w:rFonts w:ascii="Times New Roman" w:hAnsi="Times New Roman" w:cs="Times New Roman"/>
          <w:sz w:val="24"/>
          <w:szCs w:val="24"/>
        </w:rPr>
        <w:t xml:space="preserve"> </w:t>
      </w:r>
      <w:r w:rsidR="00865523">
        <w:rPr>
          <w:rFonts w:ascii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научно-методической конференции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865523" w:rsidRPr="00DE6280">
        <w:rPr>
          <w:rFonts w:ascii="Times New Roman" w:eastAsia="Calibri" w:hAnsi="Times New Roman" w:cs="Times New Roman"/>
          <w:b/>
          <w:bCs/>
          <w:sz w:val="24"/>
          <w:szCs w:val="24"/>
        </w:rPr>
        <w:t>Певческая культура как часть духовной культуры личности</w:t>
      </w:r>
      <w:r w:rsidRPr="00DE6280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="00F37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7E24" w:rsidRPr="00140A01">
        <w:rPr>
          <w:rStyle w:val="a7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посвящённой Году педагога и наставника в Российской Федерации</w:t>
      </w:r>
      <w:r w:rsidR="00F37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6280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5523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>которая пройдет 24 апреля 2023</w:t>
      </w:r>
      <w:r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г. в </w:t>
      </w:r>
      <w:r w:rsidR="00F37E24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>К</w:t>
      </w:r>
      <w:r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амерном зале УГИИ </w:t>
      </w:r>
      <w:r w:rsidR="00865523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им. З.Исмагилова (начало в </w:t>
      </w:r>
      <w:r w:rsidR="007A6A4A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>13</w:t>
      </w:r>
      <w:bookmarkStart w:id="0" w:name="_GoBack"/>
      <w:bookmarkEnd w:id="0"/>
      <w:r w:rsidR="00C11F31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>.00</w:t>
      </w:r>
      <w:r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9C61EA" w:rsidRDefault="009C61EA" w:rsidP="00702ABE">
      <w:pPr>
        <w:pStyle w:val="a4"/>
        <w:spacing w:before="0" w:beforeAutospacing="0" w:after="0" w:afterAutospacing="0"/>
        <w:ind w:firstLine="709"/>
        <w:jc w:val="both"/>
        <w:rPr>
          <w:bCs/>
          <w:iCs/>
          <w:highlight w:val="yellow"/>
        </w:rPr>
      </w:pPr>
      <w:r>
        <w:rPr>
          <w:b/>
        </w:rPr>
        <w:t xml:space="preserve">Цели проведения конференции: </w:t>
      </w:r>
      <w:r>
        <w:t xml:space="preserve">обсуждение состояния, проблем и перспектив развития </w:t>
      </w:r>
      <w:r w:rsidR="00865523">
        <w:t>певческого</w:t>
      </w:r>
      <w:r>
        <w:t xml:space="preserve"> искусс</w:t>
      </w:r>
      <w:r w:rsidR="00865523">
        <w:t xml:space="preserve">тва и его роль в формировании духовной </w:t>
      </w:r>
      <w:r w:rsidR="00D45210">
        <w:t>культуры человека</w:t>
      </w:r>
      <w:r>
        <w:t xml:space="preserve"> в современных условиях; обобщение и распространение педагогического </w:t>
      </w:r>
      <w:r w:rsidR="00D45210">
        <w:t xml:space="preserve">и исполнительского </w:t>
      </w:r>
      <w:r>
        <w:t>опыта работы.</w:t>
      </w:r>
    </w:p>
    <w:p w:rsidR="00140A01" w:rsidRPr="00140A01" w:rsidRDefault="009C61EA" w:rsidP="00702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приглашаются:</w:t>
      </w:r>
      <w:r w:rsidR="00F37E24">
        <w:rPr>
          <w:rFonts w:ascii="Times New Roman" w:hAnsi="Times New Roman" w:cs="Times New Roman"/>
          <w:sz w:val="24"/>
          <w:szCs w:val="24"/>
        </w:rPr>
        <w:t xml:space="preserve"> </w:t>
      </w:r>
      <w:r w:rsidR="00140A01" w:rsidRPr="00140A01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в области вокального и хорового творчества, исполнительской, педагогической деятельности в области музыкального образования, исследователи исторического наследия, учёные, преподаватели учебных заведений искусства и культуры, аспиранты и студенты вузов. </w:t>
      </w:r>
    </w:p>
    <w:p w:rsidR="009C61EA" w:rsidRDefault="009C61EA" w:rsidP="0070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проводится в </w:t>
      </w:r>
      <w:r>
        <w:rPr>
          <w:rFonts w:ascii="Times New Roman" w:hAnsi="Times New Roman" w:cs="Times New Roman"/>
          <w:b/>
          <w:sz w:val="24"/>
          <w:szCs w:val="24"/>
        </w:rPr>
        <w:t>очном</w:t>
      </w:r>
      <w:r w:rsidR="00F37E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40A01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F37E24">
        <w:rPr>
          <w:rFonts w:ascii="Times New Roman" w:hAnsi="Times New Roman" w:cs="Times New Roman"/>
          <w:b/>
          <w:sz w:val="24"/>
          <w:szCs w:val="24"/>
        </w:rPr>
        <w:t xml:space="preserve"> с докладом</w:t>
      </w:r>
      <w:r w:rsidR="00140A01">
        <w:rPr>
          <w:rFonts w:ascii="Times New Roman" w:hAnsi="Times New Roman" w:cs="Times New Roman"/>
          <w:b/>
          <w:sz w:val="24"/>
          <w:szCs w:val="24"/>
        </w:rPr>
        <w:t xml:space="preserve"> и публикация</w:t>
      </w:r>
      <w:r w:rsidR="00F37E24">
        <w:rPr>
          <w:rFonts w:ascii="Times New Roman" w:hAnsi="Times New Roman" w:cs="Times New Roman"/>
          <w:b/>
          <w:sz w:val="24"/>
          <w:szCs w:val="24"/>
        </w:rPr>
        <w:t>) и заочном форматах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публикацией статей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итоговом сборнике</w:t>
      </w:r>
      <w:r w:rsidR="00F37E24">
        <w:rPr>
          <w:rFonts w:ascii="Times New Roman" w:hAnsi="Times New Roman" w:cs="Times New Roman"/>
          <w:sz w:val="24"/>
          <w:szCs w:val="24"/>
        </w:rPr>
        <w:t xml:space="preserve"> материалов 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Заявки и материалы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37E24">
        <w:rPr>
          <w:rFonts w:ascii="Times New Roman" w:hAnsi="Times New Roman" w:cs="Times New Roman"/>
          <w:b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D05E39">
        <w:rPr>
          <w:rFonts w:ascii="Times New Roman" w:hAnsi="Times New Roman" w:cs="Times New Roman"/>
          <w:b/>
          <w:sz w:val="24"/>
          <w:szCs w:val="24"/>
        </w:rPr>
        <w:t>до 16 апреля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1EA" w:rsidRDefault="009C61EA" w:rsidP="00702A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</w:t>
      </w:r>
      <w:r w:rsidR="00F37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направления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обсуждения на конференции:</w:t>
      </w:r>
    </w:p>
    <w:p w:rsidR="009C61EA" w:rsidRDefault="009C61EA" w:rsidP="009C61E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Отечественные и зарубежные исполнительские школы</w:t>
      </w:r>
      <w:r w:rsidR="00D14054">
        <w:rPr>
          <w:rFonts w:ascii="Times New Roman" w:hAnsi="Times New Roman"/>
          <w:sz w:val="24"/>
          <w:szCs w:val="24"/>
        </w:rPr>
        <w:t xml:space="preserve"> вокально-хорового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9C61EA" w:rsidRDefault="00D14054" w:rsidP="009C61E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Исполнительство </w:t>
      </w:r>
      <w:r w:rsidR="009C61EA">
        <w:rPr>
          <w:rFonts w:ascii="Times New Roman" w:hAnsi="Times New Roman"/>
          <w:bCs/>
          <w:sz w:val="24"/>
          <w:szCs w:val="24"/>
          <w:shd w:val="clear" w:color="auto" w:fill="FFFFFF"/>
        </w:rPr>
        <w:t>и вопросы музыкальной педагогики</w:t>
      </w:r>
      <w:r w:rsidR="00FE2F4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FC3C75" w:rsidRDefault="009C61EA" w:rsidP="00FC3C75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и практика</w:t>
      </w:r>
      <w:r w:rsidR="00FE2F4A">
        <w:rPr>
          <w:rFonts w:ascii="Times New Roman" w:hAnsi="Times New Roman"/>
          <w:sz w:val="24"/>
          <w:szCs w:val="24"/>
        </w:rPr>
        <w:t xml:space="preserve"> вокального и хорового</w:t>
      </w:r>
      <w:r>
        <w:rPr>
          <w:rFonts w:ascii="Times New Roman" w:hAnsi="Times New Roman"/>
          <w:sz w:val="24"/>
          <w:szCs w:val="24"/>
        </w:rPr>
        <w:t xml:space="preserve"> искусства.</w:t>
      </w:r>
    </w:p>
    <w:p w:rsidR="00634D4F" w:rsidRPr="00FC3C75" w:rsidRDefault="00634D4F" w:rsidP="00FC3C75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C3C75">
        <w:rPr>
          <w:rFonts w:ascii="Times New Roman" w:hAnsi="Times New Roman"/>
          <w:sz w:val="24"/>
          <w:szCs w:val="24"/>
        </w:rPr>
        <w:t>Физиологические и психологические аспекты певческого процесса.</w:t>
      </w:r>
    </w:p>
    <w:p w:rsidR="00634D4F" w:rsidRDefault="00634D4F" w:rsidP="00634D4F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исполнения и интерпретации вокального произведения.</w:t>
      </w:r>
    </w:p>
    <w:p w:rsidR="00634D4F" w:rsidRDefault="00634D4F" w:rsidP="00634D4F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дикции и орфоэпии в исполнительской певческой практике.</w:t>
      </w:r>
    </w:p>
    <w:p w:rsidR="009C61EA" w:rsidRDefault="009C61EA" w:rsidP="009C61E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Выдающиеся исполнители прошлого и современности.</w:t>
      </w:r>
    </w:p>
    <w:p w:rsidR="009C61EA" w:rsidRDefault="00FE2F4A" w:rsidP="009C61E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вокальное и хоровое</w:t>
      </w:r>
      <w:r w:rsidR="009C61EA">
        <w:rPr>
          <w:rFonts w:ascii="Times New Roman" w:hAnsi="Times New Roman"/>
          <w:sz w:val="24"/>
          <w:szCs w:val="24"/>
        </w:rPr>
        <w:t xml:space="preserve"> исполнительское искусство в трехуровневой системе профессионального музыкального образования.</w:t>
      </w:r>
    </w:p>
    <w:p w:rsidR="009C61EA" w:rsidRDefault="009C61EA" w:rsidP="009C61E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</w:t>
      </w:r>
      <w:r w:rsidR="00E05635">
        <w:rPr>
          <w:rFonts w:ascii="Times New Roman" w:hAnsi="Times New Roman"/>
          <w:sz w:val="24"/>
          <w:szCs w:val="24"/>
        </w:rPr>
        <w:t>ый компонент в развитии вокально-</w:t>
      </w:r>
      <w:r w:rsidR="008D558A">
        <w:rPr>
          <w:rFonts w:ascii="Times New Roman" w:hAnsi="Times New Roman"/>
          <w:sz w:val="24"/>
          <w:szCs w:val="24"/>
        </w:rPr>
        <w:t xml:space="preserve">хорового </w:t>
      </w:r>
      <w:r>
        <w:rPr>
          <w:rFonts w:ascii="Times New Roman" w:hAnsi="Times New Roman"/>
          <w:sz w:val="24"/>
          <w:szCs w:val="24"/>
        </w:rPr>
        <w:t>исполнительского искусства.</w:t>
      </w:r>
    </w:p>
    <w:p w:rsidR="009C61EA" w:rsidRDefault="009C61EA" w:rsidP="009C61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Личность педагога в формировании</w:t>
      </w:r>
      <w:r w:rsidR="00E05635">
        <w:rPr>
          <w:rFonts w:ascii="Times New Roman" w:hAnsi="Times New Roman"/>
          <w:color w:val="000000"/>
          <w:sz w:val="24"/>
          <w:szCs w:val="24"/>
        </w:rPr>
        <w:t xml:space="preserve"> и развитии личности певца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61EA" w:rsidRDefault="009C61EA" w:rsidP="009C61EA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9C61EA" w:rsidRDefault="009C61EA" w:rsidP="009C61EA">
      <w:pPr>
        <w:pStyle w:val="a4"/>
        <w:spacing w:before="0" w:beforeAutospacing="0" w:after="0" w:afterAutospacing="0"/>
        <w:jc w:val="center"/>
        <w:rPr>
          <w:rStyle w:val="a7"/>
          <w:bCs/>
        </w:rPr>
      </w:pPr>
      <w:r>
        <w:rPr>
          <w:rStyle w:val="a7"/>
          <w:bCs/>
        </w:rPr>
        <w:t xml:space="preserve">Тематика конференции не ограничивается предложенным перечнем вопросов </w:t>
      </w:r>
    </w:p>
    <w:p w:rsidR="009C61EA" w:rsidRDefault="009C61EA" w:rsidP="009C61EA">
      <w:pPr>
        <w:pStyle w:val="a4"/>
        <w:spacing w:before="0" w:beforeAutospacing="0" w:after="0" w:afterAutospacing="0"/>
        <w:jc w:val="center"/>
        <w:rPr>
          <w:rStyle w:val="a7"/>
          <w:bCs/>
        </w:rPr>
      </w:pPr>
      <w:r>
        <w:rPr>
          <w:rStyle w:val="a7"/>
          <w:bCs/>
        </w:rPr>
        <w:t>и может быть дополнена.</w:t>
      </w:r>
    </w:p>
    <w:p w:rsidR="009C61EA" w:rsidRPr="008D558A" w:rsidRDefault="009C61EA" w:rsidP="0070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BE" w:rsidRPr="00702ABE" w:rsidRDefault="00702ABE" w:rsidP="00702ABE">
      <w:pPr>
        <w:ind w:left="7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02ABE">
        <w:rPr>
          <w:rFonts w:ascii="Times New Roman" w:hAnsi="Times New Roman" w:cs="Times New Roman"/>
          <w:b/>
          <w:iCs/>
          <w:sz w:val="24"/>
          <w:szCs w:val="24"/>
        </w:rPr>
        <w:t xml:space="preserve">Подробности в Положении </w:t>
      </w:r>
      <w:r w:rsidRPr="00702ABE">
        <w:rPr>
          <w:rFonts w:ascii="Times New Roman" w:eastAsia="Calibri" w:hAnsi="Times New Roman" w:cs="Times New Roman"/>
          <w:b/>
          <w:bCs/>
          <w:sz w:val="24"/>
          <w:szCs w:val="24"/>
        </w:rPr>
        <w:t>об организации и проведении конференции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C61EA" w:rsidRDefault="00702ABE" w:rsidP="009C61EA">
      <w:pPr>
        <w:ind w:left="7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Контакты</w:t>
      </w:r>
      <w:r w:rsidR="009C61EA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02ABE" w:rsidRDefault="00702ABE" w:rsidP="00702A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AB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02ABE">
        <w:rPr>
          <w:rFonts w:ascii="Times New Roman" w:hAnsi="Times New Roman" w:cs="Times New Roman"/>
          <w:sz w:val="24"/>
          <w:szCs w:val="24"/>
        </w:rPr>
        <w:t>-</w:t>
      </w:r>
      <w:r w:rsidRPr="00702ABE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702AB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02ABE">
        <w:rPr>
          <w:rFonts w:ascii="Times New Roman" w:hAnsi="Times New Roman" w:cs="Times New Roman"/>
          <w:b/>
          <w:sz w:val="24"/>
          <w:szCs w:val="24"/>
          <w:lang w:val="en-US"/>
        </w:rPr>
        <w:t>budda</w:t>
      </w:r>
      <w:proofErr w:type="spellEnd"/>
      <w:r w:rsidRPr="00702ABE">
        <w:rPr>
          <w:rFonts w:ascii="Times New Roman" w:hAnsi="Times New Roman" w:cs="Times New Roman"/>
          <w:b/>
          <w:sz w:val="24"/>
          <w:szCs w:val="24"/>
        </w:rPr>
        <w:t>3308@</w:t>
      </w:r>
      <w:r w:rsidRPr="00702ABE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702AB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02AB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Преимущественный способ связи – электронная почта!</w:t>
      </w:r>
    </w:p>
    <w:p w:rsidR="009C61EA" w:rsidRPr="00702ABE" w:rsidRDefault="00702ABE" w:rsidP="00702ABE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  <w:sectPr w:rsidR="009C61EA" w:rsidRPr="00702ABE" w:rsidSect="00702ABE">
          <w:pgSz w:w="11900" w:h="16840"/>
          <w:pgMar w:top="1135" w:right="1120" w:bottom="993" w:left="1140" w:header="0" w:footer="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Тел. </w:t>
      </w:r>
      <w:r w:rsidR="00C23754" w:rsidRPr="00702ABE">
        <w:rPr>
          <w:rFonts w:ascii="Times New Roman" w:hAnsi="Times New Roman"/>
          <w:sz w:val="24"/>
          <w:szCs w:val="24"/>
        </w:rPr>
        <w:t>8 -927-238-66-84</w:t>
      </w:r>
      <w:r w:rsidR="009C61EA" w:rsidRPr="00702ABE">
        <w:rPr>
          <w:rFonts w:ascii="Times New Roman" w:hAnsi="Times New Roman"/>
          <w:sz w:val="24"/>
          <w:szCs w:val="24"/>
        </w:rPr>
        <w:t xml:space="preserve">  </w:t>
      </w:r>
      <w:r w:rsidR="00C23754" w:rsidRPr="00702ABE">
        <w:rPr>
          <w:rFonts w:ascii="Times New Roman" w:hAnsi="Times New Roman"/>
          <w:sz w:val="24"/>
          <w:szCs w:val="24"/>
        </w:rPr>
        <w:t>Буткевич Наталья Евгеньевна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23754" w:rsidRPr="00702ABE">
        <w:rPr>
          <w:rFonts w:ascii="Times New Roman" w:hAnsi="Times New Roman"/>
          <w:sz w:val="24"/>
          <w:szCs w:val="24"/>
        </w:rPr>
        <w:t>доцент кафедры хорового дирижир</w:t>
      </w:r>
      <w:r w:rsidRPr="00702ABE">
        <w:rPr>
          <w:rFonts w:ascii="Times New Roman" w:hAnsi="Times New Roman"/>
          <w:sz w:val="24"/>
          <w:szCs w:val="24"/>
        </w:rPr>
        <w:t>о</w:t>
      </w:r>
      <w:r w:rsidR="00C23754" w:rsidRPr="00702ABE">
        <w:rPr>
          <w:rFonts w:ascii="Times New Roman" w:hAnsi="Times New Roman"/>
          <w:sz w:val="24"/>
          <w:szCs w:val="24"/>
        </w:rPr>
        <w:t>вания УГИИ им.</w:t>
      </w:r>
      <w:r w:rsidR="00F37E24" w:rsidRPr="00702ABE">
        <w:rPr>
          <w:rFonts w:ascii="Times New Roman" w:hAnsi="Times New Roman"/>
          <w:sz w:val="24"/>
          <w:szCs w:val="24"/>
        </w:rPr>
        <w:t xml:space="preserve"> </w:t>
      </w:r>
      <w:r w:rsidR="00C23754" w:rsidRPr="00702ABE">
        <w:rPr>
          <w:rFonts w:ascii="Times New Roman" w:hAnsi="Times New Roman"/>
          <w:sz w:val="24"/>
          <w:szCs w:val="24"/>
        </w:rPr>
        <w:t>З.</w:t>
      </w:r>
      <w:r w:rsidR="00F37E24" w:rsidRPr="00702ABE">
        <w:rPr>
          <w:rFonts w:ascii="Times New Roman" w:hAnsi="Times New Roman"/>
          <w:sz w:val="24"/>
          <w:szCs w:val="24"/>
        </w:rPr>
        <w:t xml:space="preserve"> </w:t>
      </w:r>
      <w:r w:rsidRPr="00702ABE">
        <w:rPr>
          <w:rFonts w:ascii="Times New Roman" w:hAnsi="Times New Roman"/>
          <w:sz w:val="24"/>
          <w:szCs w:val="24"/>
        </w:rPr>
        <w:t>Исмагилова</w:t>
      </w:r>
    </w:p>
    <w:p w:rsidR="003B231A" w:rsidRDefault="003B231A" w:rsidP="00702ABE">
      <w:pPr>
        <w:spacing w:after="0" w:line="240" w:lineRule="auto"/>
      </w:pPr>
    </w:p>
    <w:sectPr w:rsidR="003B231A" w:rsidSect="00702ABE">
      <w:type w:val="continuous"/>
      <w:pgSz w:w="11900" w:h="16840"/>
      <w:pgMar w:top="1116" w:right="1120" w:bottom="589" w:left="113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  <w:pPr>
        <w:ind w:left="0" w:firstLine="0"/>
      </w:pPr>
    </w:lvl>
    <w:lvl w:ilvl="1" w:tplc="866A0DA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15CCA43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3E8739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676F47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0C80F4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972B6B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7BEFE3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20881C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8F118DC"/>
    <w:multiLevelType w:val="hybridMultilevel"/>
    <w:tmpl w:val="7E76D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EA"/>
    <w:rsid w:val="00073322"/>
    <w:rsid w:val="00140A01"/>
    <w:rsid w:val="001B4207"/>
    <w:rsid w:val="003B231A"/>
    <w:rsid w:val="00594E48"/>
    <w:rsid w:val="005F1AD3"/>
    <w:rsid w:val="00634D4F"/>
    <w:rsid w:val="00702ABE"/>
    <w:rsid w:val="007A6A4A"/>
    <w:rsid w:val="0080083B"/>
    <w:rsid w:val="00865523"/>
    <w:rsid w:val="008D558A"/>
    <w:rsid w:val="008E1511"/>
    <w:rsid w:val="008E2C89"/>
    <w:rsid w:val="009C61EA"/>
    <w:rsid w:val="00B477B7"/>
    <w:rsid w:val="00C11F31"/>
    <w:rsid w:val="00C23754"/>
    <w:rsid w:val="00C85035"/>
    <w:rsid w:val="00D05E39"/>
    <w:rsid w:val="00D14054"/>
    <w:rsid w:val="00D45210"/>
    <w:rsid w:val="00DE6280"/>
    <w:rsid w:val="00E05635"/>
    <w:rsid w:val="00F37E24"/>
    <w:rsid w:val="00FC3C75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820E"/>
  <w15:docId w15:val="{0593F385-CBC9-40CB-85AF-DDFC17DC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E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61EA"/>
    <w:rPr>
      <w:color w:val="0000FF"/>
      <w:u w:val="single"/>
    </w:rPr>
  </w:style>
  <w:style w:type="paragraph" w:styleId="a4">
    <w:name w:val="Normal (Web)"/>
    <w:basedOn w:val="a"/>
    <w:semiHidden/>
    <w:unhideWhenUsed/>
    <w:rsid w:val="009C6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9C61EA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9C61EA"/>
    <w:pPr>
      <w:ind w:left="720"/>
      <w:contextualSpacing/>
    </w:pPr>
    <w:rPr>
      <w:rFonts w:eastAsia="Calibri" w:cs="Times New Roman"/>
      <w:lang w:eastAsia="en-US"/>
    </w:rPr>
  </w:style>
  <w:style w:type="character" w:styleId="a7">
    <w:name w:val="Emphasis"/>
    <w:basedOn w:val="a0"/>
    <w:qFormat/>
    <w:rsid w:val="009C6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-ferenc.ru/konferenc36_05_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</cp:lastModifiedBy>
  <cp:revision>3</cp:revision>
  <dcterms:created xsi:type="dcterms:W3CDTF">2023-04-03T03:42:00Z</dcterms:created>
  <dcterms:modified xsi:type="dcterms:W3CDTF">2023-04-17T05:28:00Z</dcterms:modified>
</cp:coreProperties>
</file>